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AB" w:rsidRPr="00F8470F" w:rsidRDefault="00F8470F" w:rsidP="00F8470F">
      <w:pPr>
        <w:spacing w:after="0" w:line="240" w:lineRule="auto"/>
        <w:jc w:val="center"/>
        <w:rPr>
          <w:b/>
          <w:sz w:val="32"/>
          <w:szCs w:val="32"/>
        </w:rPr>
      </w:pPr>
      <w:r w:rsidRPr="00F8470F">
        <w:rPr>
          <w:b/>
          <w:sz w:val="32"/>
          <w:szCs w:val="32"/>
        </w:rPr>
        <w:t>Príloha č. 1</w:t>
      </w:r>
    </w:p>
    <w:p w:rsidR="00F8470F" w:rsidRDefault="00F8470F" w:rsidP="00A57A03">
      <w:pPr>
        <w:spacing w:after="0" w:line="240" w:lineRule="auto"/>
      </w:pPr>
    </w:p>
    <w:p w:rsidR="00F8470F" w:rsidRDefault="00F8470F" w:rsidP="00F847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-3810</wp:posOffset>
            </wp:positionV>
            <wp:extent cx="1766570" cy="1885950"/>
            <wp:effectExtent l="19050" t="0" r="508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Názov výrobku:</w:t>
      </w:r>
      <w:r>
        <w:tab/>
      </w:r>
      <w:r w:rsidR="00F66666">
        <w:t xml:space="preserve"> </w:t>
      </w:r>
      <w:r>
        <w:t>Plastové vchodové dvere do jedálne, vrch pevný svetlík, stĺpik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  <w:r w:rsidR="00F66666">
        <w:t xml:space="preserve"> ; výplň spodnej časti: plast</w:t>
      </w:r>
    </w:p>
    <w:p w:rsidR="00F8470F" w:rsidRDefault="00F8470F" w:rsidP="00F8470F">
      <w:r>
        <w:t>Doplnky:</w:t>
      </w:r>
      <w:r>
        <w:tab/>
      </w:r>
      <w:r>
        <w:tab/>
        <w:t xml:space="preserve">lišty, spojovník, </w:t>
      </w:r>
      <w:proofErr w:type="spellStart"/>
      <w:r>
        <w:t>madlo</w:t>
      </w:r>
      <w:proofErr w:type="spellEnd"/>
    </w:p>
    <w:p w:rsidR="00F8470F" w:rsidRDefault="00F8470F" w:rsidP="00F8470F">
      <w:r>
        <w:t>Počet kusov:</w:t>
      </w:r>
      <w:r>
        <w:tab/>
      </w:r>
      <w:r>
        <w:tab/>
        <w:t>1</w:t>
      </w:r>
    </w:p>
    <w:p w:rsidR="00F8470F" w:rsidRDefault="00F8470F" w:rsidP="00F8470F"/>
    <w:p w:rsidR="00F8470F" w:rsidRDefault="00F8470F" w:rsidP="00F8470F"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8470F" w:rsidRDefault="00F8470F" w:rsidP="00F8470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10795</wp:posOffset>
            </wp:positionV>
            <wp:extent cx="1771015" cy="1885950"/>
            <wp:effectExtent l="19050" t="0" r="63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70F" w:rsidRDefault="00F8470F" w:rsidP="00F8470F">
      <w:r>
        <w:t>Názov výrobku:</w:t>
      </w:r>
      <w:r>
        <w:tab/>
      </w:r>
      <w:r w:rsidR="00F66666">
        <w:t xml:space="preserve"> </w:t>
      </w:r>
      <w:r>
        <w:t xml:space="preserve">Plastové balkónové dvere </w:t>
      </w:r>
      <w:proofErr w:type="spellStart"/>
      <w:r>
        <w:t>pav.</w:t>
      </w:r>
      <w:r w:rsidR="00F66666">
        <w:t>B</w:t>
      </w:r>
      <w:proofErr w:type="spellEnd"/>
      <w:r>
        <w:t>, vrch pevný svetlík, stĺpik</w:t>
      </w:r>
      <w:r w:rsidRPr="008B0450">
        <w:t xml:space="preserve"> 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  <w:r w:rsidR="00F66666">
        <w:t xml:space="preserve"> ; výplň spodnej časti: plast</w:t>
      </w:r>
    </w:p>
    <w:p w:rsidR="00F8470F" w:rsidRDefault="00F8470F" w:rsidP="00F8470F">
      <w:r>
        <w:t>Doplnky:</w:t>
      </w:r>
      <w:r>
        <w:tab/>
      </w:r>
      <w:r>
        <w:tab/>
      </w:r>
      <w:proofErr w:type="spellStart"/>
      <w:r>
        <w:t>madlo</w:t>
      </w:r>
      <w:proofErr w:type="spellEnd"/>
      <w:r>
        <w:t>, lišty, spojovník</w:t>
      </w:r>
    </w:p>
    <w:p w:rsidR="00F8470F" w:rsidRDefault="00143B9A" w:rsidP="00F8470F">
      <w:r>
        <w:t>Počet kusov:</w:t>
      </w:r>
      <w:r>
        <w:tab/>
      </w:r>
      <w:r>
        <w:tab/>
        <w:t>3</w:t>
      </w:r>
    </w:p>
    <w:p w:rsidR="00F8470F" w:rsidRDefault="00F8470F" w:rsidP="00F8470F"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8470F" w:rsidRDefault="00F8470F" w:rsidP="00F8470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55880</wp:posOffset>
            </wp:positionV>
            <wp:extent cx="1847850" cy="1971675"/>
            <wp:effectExtent l="1905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70F" w:rsidRDefault="00F8470F" w:rsidP="00F8470F">
      <w:r>
        <w:t>Názov výrobku:</w:t>
      </w:r>
      <w:r w:rsidR="00F66666">
        <w:t xml:space="preserve"> </w:t>
      </w:r>
      <w:r>
        <w:tab/>
        <w:t xml:space="preserve">Plastové okno – </w:t>
      </w:r>
      <w:r w:rsidR="00F66666">
        <w:t>kuchyňa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</w:p>
    <w:p w:rsidR="00F8470F" w:rsidRDefault="00F8470F" w:rsidP="00F8470F">
      <w:r>
        <w:t>Doplnky:</w:t>
      </w:r>
      <w:r>
        <w:tab/>
      </w:r>
      <w:r>
        <w:tab/>
        <w:t xml:space="preserve">parapety </w:t>
      </w:r>
      <w:proofErr w:type="spellStart"/>
      <w:r>
        <w:t>vonk.+vnút</w:t>
      </w:r>
      <w:proofErr w:type="spellEnd"/>
      <w:r>
        <w:t>., murárske práce</w:t>
      </w:r>
    </w:p>
    <w:p w:rsidR="00F8470F" w:rsidRDefault="00F8470F" w:rsidP="00F8470F">
      <w:r>
        <w:t>Počet kusov:</w:t>
      </w:r>
      <w:r>
        <w:tab/>
      </w:r>
      <w:r>
        <w:tab/>
        <w:t>4</w:t>
      </w:r>
    </w:p>
    <w:p w:rsidR="00F8470F" w:rsidRDefault="00F8470F" w:rsidP="00F8470F"/>
    <w:p w:rsidR="00F8470F" w:rsidRDefault="00F8470F" w:rsidP="00F8470F">
      <w:pPr>
        <w:pBdr>
          <w:bottom w:val="single" w:sz="6" w:space="1" w:color="auto"/>
        </w:pBdr>
      </w:pPr>
    </w:p>
    <w:p w:rsidR="00F8470F" w:rsidRDefault="00F8470F" w:rsidP="00F8470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8890</wp:posOffset>
            </wp:positionV>
            <wp:extent cx="1895475" cy="2009775"/>
            <wp:effectExtent l="19050" t="0" r="952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Názov výrobku:</w:t>
      </w:r>
      <w:r>
        <w:tab/>
      </w:r>
      <w:r w:rsidR="00F66666">
        <w:t xml:space="preserve"> </w:t>
      </w:r>
      <w:r>
        <w:t xml:space="preserve">Plastové okno – </w:t>
      </w:r>
      <w:r w:rsidR="00F66666">
        <w:t>kuchyňa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</w:p>
    <w:p w:rsidR="00F8470F" w:rsidRDefault="00F8470F" w:rsidP="00F8470F">
      <w:r>
        <w:t>Doplnky:</w:t>
      </w:r>
      <w:r>
        <w:tab/>
      </w:r>
      <w:r>
        <w:tab/>
        <w:t xml:space="preserve">parapety </w:t>
      </w:r>
      <w:proofErr w:type="spellStart"/>
      <w:r>
        <w:t>vonk.+vnút</w:t>
      </w:r>
      <w:proofErr w:type="spellEnd"/>
      <w:r>
        <w:t>., murárske práce</w:t>
      </w:r>
    </w:p>
    <w:p w:rsidR="00F8470F" w:rsidRDefault="00F8470F" w:rsidP="00F8470F">
      <w:r>
        <w:t>Počet kusov:</w:t>
      </w:r>
      <w:r>
        <w:tab/>
      </w:r>
      <w:r>
        <w:tab/>
        <w:t>1</w:t>
      </w:r>
    </w:p>
    <w:p w:rsidR="00F8470F" w:rsidRDefault="00F8470F" w:rsidP="00F8470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-123825</wp:posOffset>
            </wp:positionV>
            <wp:extent cx="1679575" cy="179641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Názov výrobku:</w:t>
      </w:r>
      <w:r>
        <w:tab/>
        <w:t>Plastové okno – kuchyňa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</w:p>
    <w:p w:rsidR="00F8470F" w:rsidRDefault="00F8470F" w:rsidP="00F8470F">
      <w:r>
        <w:t>Doplnky:</w:t>
      </w:r>
      <w:r>
        <w:tab/>
      </w:r>
      <w:r>
        <w:tab/>
        <w:t xml:space="preserve">parapety </w:t>
      </w:r>
      <w:proofErr w:type="spellStart"/>
      <w:r>
        <w:t>vonk.+vnút</w:t>
      </w:r>
      <w:proofErr w:type="spellEnd"/>
      <w:r>
        <w:t>., murárske práce</w:t>
      </w:r>
    </w:p>
    <w:p w:rsidR="00F8470F" w:rsidRDefault="00F8470F" w:rsidP="00F8470F">
      <w:r>
        <w:t>Počet kusov:</w:t>
      </w:r>
      <w:r>
        <w:tab/>
      </w:r>
      <w:r>
        <w:tab/>
        <w:t>2</w:t>
      </w:r>
    </w:p>
    <w:p w:rsidR="00F8470F" w:rsidRDefault="00F8470F" w:rsidP="00F8470F">
      <w:pPr>
        <w:pBdr>
          <w:bottom w:val="single" w:sz="6" w:space="1" w:color="auto"/>
        </w:pBdr>
      </w:pPr>
    </w:p>
    <w:p w:rsidR="00F8470F" w:rsidRDefault="00F8470F" w:rsidP="00F8470F"/>
    <w:p w:rsidR="00F8470F" w:rsidRDefault="00F8470F" w:rsidP="00F8470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4445</wp:posOffset>
            </wp:positionV>
            <wp:extent cx="1892300" cy="2017395"/>
            <wp:effectExtent l="1905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Názov výrobku:</w:t>
      </w:r>
      <w:r>
        <w:tab/>
        <w:t>Plastové okno – kuchyňa</w:t>
      </w:r>
    </w:p>
    <w:p w:rsidR="00F8470F" w:rsidRDefault="00F8470F" w:rsidP="00F8470F">
      <w:r>
        <w:t>Farba výrobku:</w:t>
      </w:r>
      <w:r>
        <w:tab/>
        <w:t>biela</w:t>
      </w:r>
    </w:p>
    <w:p w:rsidR="00F8470F" w:rsidRDefault="00F8470F" w:rsidP="00F8470F">
      <w:r>
        <w:t>Typ zasklenia:</w:t>
      </w:r>
      <w:r>
        <w:tab/>
      </w:r>
      <w:r>
        <w:tab/>
        <w:t xml:space="preserve">izolačné </w:t>
      </w:r>
      <w:proofErr w:type="spellStart"/>
      <w:r>
        <w:t>dvojsklo</w:t>
      </w:r>
      <w:proofErr w:type="spellEnd"/>
      <w:r>
        <w:t xml:space="preserve"> K-1,1</w:t>
      </w:r>
    </w:p>
    <w:p w:rsidR="00F8470F" w:rsidRDefault="00F8470F" w:rsidP="00F8470F">
      <w:r>
        <w:t>Doplnky:</w:t>
      </w:r>
      <w:r>
        <w:tab/>
      </w:r>
      <w:r>
        <w:tab/>
        <w:t xml:space="preserve">parapety </w:t>
      </w:r>
      <w:proofErr w:type="spellStart"/>
      <w:r>
        <w:t>vonk.+vnút</w:t>
      </w:r>
      <w:proofErr w:type="spellEnd"/>
      <w:r>
        <w:t>., murárske práce</w:t>
      </w:r>
    </w:p>
    <w:p w:rsidR="00F8470F" w:rsidRDefault="00F8470F" w:rsidP="00F8470F">
      <w:r>
        <w:t>Počet kusov:</w:t>
      </w:r>
      <w:r>
        <w:tab/>
      </w:r>
      <w:r>
        <w:tab/>
        <w:t>1</w:t>
      </w:r>
    </w:p>
    <w:p w:rsidR="00F8470F" w:rsidRDefault="00F8470F" w:rsidP="00F8470F"/>
    <w:p w:rsidR="00F8470F" w:rsidRDefault="00F8470F" w:rsidP="00F8470F"/>
    <w:p w:rsidR="00F8470F" w:rsidRDefault="00F8470F" w:rsidP="00F8470F"/>
    <w:p w:rsidR="00F8470F" w:rsidRDefault="00F8470F" w:rsidP="00F8470F"/>
    <w:p w:rsidR="00F8470F" w:rsidRDefault="00F8470F" w:rsidP="00F8470F"/>
    <w:p w:rsidR="00F8470F" w:rsidRDefault="00F8470F" w:rsidP="00A57A03">
      <w:pPr>
        <w:spacing w:after="0" w:line="240" w:lineRule="auto"/>
      </w:pPr>
    </w:p>
    <w:p w:rsidR="00F8470F" w:rsidRDefault="00F8470F" w:rsidP="00A57A03">
      <w:pPr>
        <w:spacing w:after="0" w:line="240" w:lineRule="auto"/>
      </w:pPr>
    </w:p>
    <w:sectPr w:rsidR="00F8470F" w:rsidSect="00F847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34D"/>
    <w:multiLevelType w:val="hybridMultilevel"/>
    <w:tmpl w:val="7480D36A"/>
    <w:lvl w:ilvl="0" w:tplc="AF2A4BEA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B90AF84">
      <w:start w:val="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29B50CC"/>
    <w:multiLevelType w:val="hybridMultilevel"/>
    <w:tmpl w:val="E2B86CEA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F1CB5"/>
    <w:multiLevelType w:val="hybridMultilevel"/>
    <w:tmpl w:val="85BE686E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F8F"/>
    <w:rsid w:val="00143B9A"/>
    <w:rsid w:val="00232329"/>
    <w:rsid w:val="002478A2"/>
    <w:rsid w:val="00266F8F"/>
    <w:rsid w:val="004B5DCB"/>
    <w:rsid w:val="00655724"/>
    <w:rsid w:val="0069242D"/>
    <w:rsid w:val="009157EF"/>
    <w:rsid w:val="009E1971"/>
    <w:rsid w:val="00A57A03"/>
    <w:rsid w:val="00A76CB2"/>
    <w:rsid w:val="00DE128C"/>
    <w:rsid w:val="00F12DAB"/>
    <w:rsid w:val="00F66666"/>
    <w:rsid w:val="00F8470F"/>
    <w:rsid w:val="00FB55BB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Godová</dc:creator>
  <cp:lastModifiedBy>soshc</cp:lastModifiedBy>
  <cp:revision>3</cp:revision>
  <dcterms:created xsi:type="dcterms:W3CDTF">2013-12-02T10:58:00Z</dcterms:created>
  <dcterms:modified xsi:type="dcterms:W3CDTF">2013-12-02T10:58:00Z</dcterms:modified>
</cp:coreProperties>
</file>